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4381"/>
        <w:gridCol w:w="403"/>
        <w:gridCol w:w="1217"/>
        <w:gridCol w:w="3643"/>
      </w:tblGrid>
      <w:tr w:rsidR="009507BC" w:rsidRPr="002C6498" w14:paraId="3E9E0476" w14:textId="77777777" w:rsidTr="00E673DB">
        <w:trPr>
          <w:trHeight w:val="1629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F1590" w14:textId="4A9C86AA" w:rsidR="00D54BA0" w:rsidRPr="00D54BA0" w:rsidRDefault="003772DE" w:rsidP="00E864B2">
            <w:pPr>
              <w:spacing w:before="40" w:after="40"/>
              <w:rPr>
                <w:color w:val="0047BB"/>
                <w:sz w:val="36"/>
                <w:szCs w:val="36"/>
              </w:rPr>
            </w:pPr>
            <w:proofErr w:type="spellStart"/>
            <w:r>
              <w:rPr>
                <w:color w:val="0047BB"/>
                <w:sz w:val="36"/>
                <w:szCs w:val="36"/>
              </w:rPr>
              <w:t>T</w:t>
            </w:r>
            <w:r w:rsidR="000D57BB">
              <w:rPr>
                <w:color w:val="0047BB"/>
                <w:sz w:val="36"/>
                <w:szCs w:val="36"/>
              </w:rPr>
              <w:t>horawedge</w:t>
            </w:r>
            <w:proofErr w:type="spellEnd"/>
            <w:r w:rsidR="00E673DB">
              <w:rPr>
                <w:rFonts w:cstheme="minorHAnsi"/>
                <w:color w:val="0047BB"/>
                <w:sz w:val="36"/>
                <w:szCs w:val="36"/>
              </w:rPr>
              <w:t>™</w:t>
            </w:r>
            <w:r>
              <w:rPr>
                <w:color w:val="0047BB"/>
                <w:sz w:val="36"/>
                <w:szCs w:val="36"/>
              </w:rPr>
              <w:t xml:space="preserve"> System </w:t>
            </w:r>
            <w:r w:rsidR="00DE4DF5">
              <w:rPr>
                <w:color w:val="0047BB"/>
                <w:sz w:val="36"/>
                <w:szCs w:val="36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367B3" w14:textId="74CA04D0" w:rsidR="00E304B9" w:rsidRPr="002C6498" w:rsidRDefault="00E673DB" w:rsidP="00E673DB">
            <w:pPr>
              <w:spacing w:before="40" w:after="40" w:line="36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D2520FB" wp14:editId="542ACBFA">
                  <wp:extent cx="2200275" cy="100077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08" b="21866"/>
                          <a:stretch/>
                        </pic:blipFill>
                        <pic:spPr bwMode="auto">
                          <a:xfrm>
                            <a:off x="0" y="0"/>
                            <a:ext cx="2213475" cy="1006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76C90">
              <w:rPr>
                <w:rFonts w:cstheme="minorHAnsi"/>
                <w:color w:val="0070C0"/>
              </w:rPr>
              <w:t xml:space="preserve"> </w:t>
            </w:r>
          </w:p>
        </w:tc>
      </w:tr>
      <w:tr w:rsidR="002C6498" w:rsidRPr="002C6498" w14:paraId="4FADFE6B" w14:textId="77777777" w:rsidTr="00E466A9">
        <w:trPr>
          <w:trHeight w:val="576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E1F4FD"/>
            <w:vAlign w:val="center"/>
          </w:tcPr>
          <w:p w14:paraId="61BE8BFD" w14:textId="0BDBC326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Patient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vAlign w:val="center"/>
          </w:tcPr>
          <w:p w14:paraId="4F1DF2D1" w14:textId="0FE866DB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E1F4FD"/>
            <w:vAlign w:val="center"/>
          </w:tcPr>
          <w:p w14:paraId="2D86DE5C" w14:textId="7777777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Date of Birt</w:t>
            </w:r>
            <w:r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4AF90E7F" w14:textId="459CDAE8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2C6498" w:rsidRPr="002C6498" w14:paraId="04FF54ED" w14:textId="77777777" w:rsidTr="00E466A9">
        <w:trPr>
          <w:trHeight w:val="576"/>
        </w:trPr>
        <w:tc>
          <w:tcPr>
            <w:tcW w:w="1156" w:type="dxa"/>
            <w:shd w:val="clear" w:color="auto" w:fill="E1F4FD"/>
            <w:vAlign w:val="center"/>
          </w:tcPr>
          <w:p w14:paraId="0DCE1E73" w14:textId="7777777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Notes</w:t>
            </w:r>
          </w:p>
        </w:tc>
        <w:tc>
          <w:tcPr>
            <w:tcW w:w="9644" w:type="dxa"/>
            <w:gridSpan w:val="4"/>
            <w:vAlign w:val="center"/>
          </w:tcPr>
          <w:p w14:paraId="46AD64C3" w14:textId="17C8CF8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C4E728B" w14:textId="11221F75" w:rsidR="007D4548" w:rsidRDefault="007D4548" w:rsidP="007D4548">
      <w:pPr>
        <w:rPr>
          <w:b/>
          <w:bCs/>
          <w:sz w:val="16"/>
          <w:szCs w:val="16"/>
        </w:rPr>
      </w:pPr>
    </w:p>
    <w:p w14:paraId="038E7C98" w14:textId="72AAB046" w:rsidR="007D4548" w:rsidRPr="002705A8" w:rsidRDefault="007D4548">
      <w:pPr>
        <w:rPr>
          <w:sz w:val="18"/>
          <w:szCs w:val="1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960"/>
        <w:gridCol w:w="2250"/>
        <w:gridCol w:w="834"/>
        <w:gridCol w:w="3756"/>
      </w:tblGrid>
      <w:tr w:rsidR="008F289E" w:rsidRPr="002C6498" w14:paraId="3325ECF2" w14:textId="77777777" w:rsidTr="008F289E">
        <w:trPr>
          <w:trHeight w:val="576"/>
        </w:trPr>
        <w:tc>
          <w:tcPr>
            <w:tcW w:w="3960" w:type="dxa"/>
            <w:shd w:val="clear" w:color="auto" w:fill="E1F4FD"/>
            <w:vAlign w:val="center"/>
          </w:tcPr>
          <w:p w14:paraId="139FAF30" w14:textId="74D9C759" w:rsidR="00FF7DDB" w:rsidRPr="00696275" w:rsidRDefault="00485669" w:rsidP="002705A8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Thorawedge</w:t>
            </w:r>
            <w:proofErr w:type="spellEnd"/>
            <w:r>
              <w:rPr>
                <w:rFonts w:asciiTheme="majorHAnsi" w:hAnsiTheme="majorHAnsi" w:cstheme="majorHAnsi"/>
              </w:rPr>
              <w:t xml:space="preserve"> Locator Used</w:t>
            </w:r>
            <w:r w:rsidR="00FF7DD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3C26D" w14:textId="41960283" w:rsidR="00FF7DDB" w:rsidRPr="002C6498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4462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66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85669" w:rsidRPr="002C6498">
              <w:rPr>
                <w:rFonts w:asciiTheme="majorHAnsi" w:hAnsiTheme="majorHAnsi" w:cstheme="majorHAnsi"/>
              </w:rPr>
              <w:t xml:space="preserve">  </w:t>
            </w:r>
            <w:r w:rsidR="00485669">
              <w:rPr>
                <w:rFonts w:asciiTheme="majorHAnsi" w:hAnsiTheme="majorHAnsi" w:cstheme="majorHAnsi"/>
              </w:rPr>
              <w:t>Yes</w:t>
            </w:r>
            <w:r w:rsidR="00485669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209870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85669" w:rsidRPr="002C6498">
              <w:rPr>
                <w:rFonts w:asciiTheme="majorHAnsi" w:hAnsiTheme="majorHAnsi" w:cstheme="majorHAnsi"/>
              </w:rPr>
              <w:t xml:space="preserve">  </w:t>
            </w:r>
            <w:r w:rsidR="00485669">
              <w:rPr>
                <w:rFonts w:asciiTheme="majorHAnsi" w:hAnsiTheme="majorHAnsi" w:cstheme="majorHAnsi"/>
              </w:rPr>
              <w:t>No</w:t>
            </w:r>
            <w:proofErr w:type="gramStart"/>
            <w:r w:rsidR="00485669" w:rsidRPr="002C6498">
              <w:rPr>
                <w:rFonts w:asciiTheme="majorHAnsi" w:hAnsiTheme="majorHAnsi" w:cstheme="majorHAnsi"/>
              </w:rPr>
              <w:t xml:space="preserve">   </w:t>
            </w:r>
            <w:r w:rsidR="00485669">
              <w:rPr>
                <w:rFonts w:asciiTheme="majorHAnsi" w:hAnsiTheme="majorHAnsi" w:cstheme="majorHAnsi"/>
              </w:rPr>
              <w:t>(</w:t>
            </w:r>
            <w:proofErr w:type="gramEnd"/>
            <w:r w:rsidR="00485669">
              <w:rPr>
                <w:rFonts w:asciiTheme="majorHAnsi" w:hAnsiTheme="majorHAnsi" w:cstheme="majorHAnsi"/>
              </w:rPr>
              <w:t>If no, skip to #3)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09D8F" w14:textId="22BF98C0" w:rsidR="00FF7DDB" w:rsidRPr="002C6498" w:rsidRDefault="00FF7DDB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8F289E" w:rsidRPr="002C6498" w14:paraId="37FA11A4" w14:textId="77777777" w:rsidTr="008F289E">
        <w:trPr>
          <w:trHeight w:val="576"/>
        </w:trPr>
        <w:tc>
          <w:tcPr>
            <w:tcW w:w="3960" w:type="dxa"/>
            <w:shd w:val="clear" w:color="auto" w:fill="E1F4FD"/>
            <w:vAlign w:val="center"/>
          </w:tcPr>
          <w:p w14:paraId="7C5E9C4B" w14:textId="401BB777" w:rsidR="00485669" w:rsidRPr="003865C9" w:rsidRDefault="00485669" w:rsidP="003865C9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 w:rsidRPr="003865C9">
              <w:rPr>
                <w:rFonts w:asciiTheme="majorHAnsi" w:hAnsiTheme="majorHAnsi" w:cstheme="majorHAnsi"/>
              </w:rPr>
              <w:t>Lok-Bar Indexed at</w:t>
            </w:r>
            <w:r w:rsidR="001132BD" w:rsidRPr="003865C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6580C6FA" w14:textId="2D825912" w:rsidR="00FF7DDB" w:rsidRDefault="00FF7DDB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49EF716" w14:textId="0404B387" w:rsidR="00FF7DDB" w:rsidRDefault="00E34AB3" w:rsidP="008F289E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367E808" wp14:editId="22B71DCF">
                  <wp:extent cx="1553210" cy="1083105"/>
                  <wp:effectExtent l="0" t="0" r="8890" b="3175"/>
                  <wp:docPr id="12" name="Picture 12" descr="A picture containing case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case, accessor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56" cy="109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9E" w:rsidRPr="002C6498" w14:paraId="3985681F" w14:textId="77777777" w:rsidTr="00DD75A4">
        <w:trPr>
          <w:trHeight w:val="420"/>
        </w:trPr>
        <w:tc>
          <w:tcPr>
            <w:tcW w:w="3960" w:type="dxa"/>
            <w:vMerge w:val="restart"/>
            <w:shd w:val="clear" w:color="auto" w:fill="E1F4FD"/>
            <w:vAlign w:val="center"/>
          </w:tcPr>
          <w:p w14:paraId="62677D6C" w14:textId="77777777" w:rsidR="008F289E" w:rsidRDefault="00DD75A4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Order of wedges (top to bottom)</w:t>
            </w:r>
          </w:p>
          <w:p w14:paraId="7E050D1B" w14:textId="647D00C3" w:rsidR="003D5C8A" w:rsidRPr="003D5C8A" w:rsidRDefault="003D5C8A" w:rsidP="003D5C8A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  <w:i/>
                <w:iCs/>
              </w:rPr>
            </w:pPr>
            <w:r w:rsidRPr="003D5C8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5- or 10-degree wedges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C348E12" w14:textId="6215ACC5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vAlign w:val="center"/>
          </w:tcPr>
          <w:p w14:paraId="22D4AE62" w14:textId="773B22E6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432BCE4" w14:textId="68255651" w:rsidR="008F289E" w:rsidRDefault="008F289E" w:rsidP="008F289E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B6D5B2E" wp14:editId="44B14738">
                  <wp:extent cx="2037772" cy="1560966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35" cy="157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9E" w:rsidRPr="002C6498" w14:paraId="23785F88" w14:textId="77777777" w:rsidTr="00DD75A4">
        <w:trPr>
          <w:trHeight w:val="415"/>
        </w:trPr>
        <w:tc>
          <w:tcPr>
            <w:tcW w:w="3960" w:type="dxa"/>
            <w:vMerge/>
            <w:shd w:val="clear" w:color="auto" w:fill="E1F4FD"/>
            <w:vAlign w:val="center"/>
          </w:tcPr>
          <w:p w14:paraId="0D925713" w14:textId="77777777" w:rsidR="008F289E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A3A4B95" w14:textId="7491EC30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vAlign w:val="center"/>
          </w:tcPr>
          <w:p w14:paraId="4223202F" w14:textId="563CC0C9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14:paraId="58969253" w14:textId="77777777" w:rsidR="008F289E" w:rsidRDefault="008F289E" w:rsidP="002C6498">
            <w:pPr>
              <w:spacing w:before="80" w:after="80" w:line="276" w:lineRule="auto"/>
              <w:rPr>
                <w:noProof/>
              </w:rPr>
            </w:pPr>
          </w:p>
        </w:tc>
      </w:tr>
      <w:tr w:rsidR="008F289E" w:rsidRPr="002C6498" w14:paraId="4ADDA20A" w14:textId="77777777" w:rsidTr="00DD75A4">
        <w:trPr>
          <w:trHeight w:val="415"/>
        </w:trPr>
        <w:tc>
          <w:tcPr>
            <w:tcW w:w="3960" w:type="dxa"/>
            <w:vMerge/>
            <w:shd w:val="clear" w:color="auto" w:fill="E1F4FD"/>
            <w:vAlign w:val="center"/>
          </w:tcPr>
          <w:p w14:paraId="5BF5B507" w14:textId="77777777" w:rsidR="008F289E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5474AFE" w14:textId="77777777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vAlign w:val="center"/>
          </w:tcPr>
          <w:p w14:paraId="7C2EB876" w14:textId="73BCB45C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14:paraId="27678ECA" w14:textId="77777777" w:rsidR="008F289E" w:rsidRDefault="008F289E" w:rsidP="002C6498">
            <w:pPr>
              <w:spacing w:before="80" w:after="80" w:line="276" w:lineRule="auto"/>
              <w:rPr>
                <w:noProof/>
              </w:rPr>
            </w:pPr>
          </w:p>
        </w:tc>
      </w:tr>
      <w:tr w:rsidR="008F289E" w:rsidRPr="002C6498" w14:paraId="6E07D2C5" w14:textId="77777777" w:rsidTr="00DD75A4">
        <w:trPr>
          <w:trHeight w:val="415"/>
        </w:trPr>
        <w:tc>
          <w:tcPr>
            <w:tcW w:w="3960" w:type="dxa"/>
            <w:vMerge/>
            <w:shd w:val="clear" w:color="auto" w:fill="E1F4FD"/>
            <w:vAlign w:val="center"/>
          </w:tcPr>
          <w:p w14:paraId="339E3E7D" w14:textId="77777777" w:rsidR="008F289E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BFDAB81" w14:textId="77777777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vAlign w:val="center"/>
          </w:tcPr>
          <w:p w14:paraId="58D0079E" w14:textId="2960295B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14:paraId="3FC119CE" w14:textId="77777777" w:rsidR="008F289E" w:rsidRDefault="008F289E" w:rsidP="002C6498">
            <w:pPr>
              <w:spacing w:before="80" w:after="80" w:line="276" w:lineRule="auto"/>
              <w:rPr>
                <w:noProof/>
              </w:rPr>
            </w:pPr>
          </w:p>
        </w:tc>
      </w:tr>
      <w:tr w:rsidR="008F289E" w:rsidRPr="002C6498" w14:paraId="7BD9DCCE" w14:textId="77777777" w:rsidTr="00DD75A4">
        <w:trPr>
          <w:trHeight w:val="415"/>
        </w:trPr>
        <w:tc>
          <w:tcPr>
            <w:tcW w:w="3960" w:type="dxa"/>
            <w:vMerge/>
            <w:shd w:val="clear" w:color="auto" w:fill="E1F4FD"/>
            <w:vAlign w:val="center"/>
          </w:tcPr>
          <w:p w14:paraId="3D2DAEBA" w14:textId="77777777" w:rsidR="008F289E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D214DC0" w14:textId="77777777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vAlign w:val="center"/>
          </w:tcPr>
          <w:p w14:paraId="1C94E36C" w14:textId="691F4C51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14:paraId="16E57583" w14:textId="77777777" w:rsidR="008F289E" w:rsidRDefault="008F289E" w:rsidP="002C6498">
            <w:pPr>
              <w:spacing w:before="80" w:after="80" w:line="276" w:lineRule="auto"/>
              <w:rPr>
                <w:noProof/>
              </w:rPr>
            </w:pPr>
          </w:p>
        </w:tc>
      </w:tr>
      <w:tr w:rsidR="008F289E" w:rsidRPr="002C6498" w14:paraId="197B80A9" w14:textId="77777777" w:rsidTr="00DD75A4">
        <w:trPr>
          <w:trHeight w:val="415"/>
        </w:trPr>
        <w:tc>
          <w:tcPr>
            <w:tcW w:w="3960" w:type="dxa"/>
            <w:vMerge/>
            <w:shd w:val="clear" w:color="auto" w:fill="E1F4FD"/>
            <w:vAlign w:val="center"/>
          </w:tcPr>
          <w:p w14:paraId="6FF8D035" w14:textId="77777777" w:rsidR="008F289E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14F267B1" w14:textId="77777777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vAlign w:val="center"/>
          </w:tcPr>
          <w:p w14:paraId="37586762" w14:textId="70BFAB78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14:paraId="5582E441" w14:textId="77777777" w:rsidR="008F289E" w:rsidRDefault="008F289E" w:rsidP="002C6498">
            <w:pPr>
              <w:spacing w:before="80" w:after="80" w:line="276" w:lineRule="auto"/>
              <w:rPr>
                <w:noProof/>
              </w:rPr>
            </w:pPr>
          </w:p>
        </w:tc>
      </w:tr>
      <w:tr w:rsidR="008F289E" w:rsidRPr="002C6498" w14:paraId="72A0C9D3" w14:textId="77777777" w:rsidTr="00DD75A4">
        <w:trPr>
          <w:trHeight w:val="415"/>
        </w:trPr>
        <w:tc>
          <w:tcPr>
            <w:tcW w:w="3960" w:type="dxa"/>
            <w:vMerge/>
            <w:shd w:val="clear" w:color="auto" w:fill="E1F4FD"/>
            <w:vAlign w:val="center"/>
          </w:tcPr>
          <w:p w14:paraId="32038E37" w14:textId="77777777" w:rsidR="008F289E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EF37A64" w14:textId="77777777" w:rsidR="008F289E" w:rsidRDefault="008F289E" w:rsidP="008F289E">
            <w:pPr>
              <w:spacing w:before="80" w:after="8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739E02" w14:textId="042217F4" w:rsidR="008F289E" w:rsidRDefault="008F289E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3756" w:type="dxa"/>
            <w:vMerge/>
            <w:shd w:val="clear" w:color="auto" w:fill="auto"/>
            <w:vAlign w:val="center"/>
          </w:tcPr>
          <w:p w14:paraId="67819E3F" w14:textId="77777777" w:rsidR="008F289E" w:rsidRDefault="008F289E" w:rsidP="002C6498">
            <w:pPr>
              <w:spacing w:before="80" w:after="80" w:line="276" w:lineRule="auto"/>
              <w:rPr>
                <w:noProof/>
              </w:rPr>
            </w:pPr>
          </w:p>
        </w:tc>
      </w:tr>
      <w:tr w:rsidR="003D5C8A" w:rsidRPr="002C6498" w14:paraId="604B0290" w14:textId="77777777" w:rsidTr="00BF059C">
        <w:trPr>
          <w:trHeight w:val="1548"/>
        </w:trPr>
        <w:tc>
          <w:tcPr>
            <w:tcW w:w="3960" w:type="dxa"/>
            <w:shd w:val="clear" w:color="auto" w:fill="E1F4FD"/>
            <w:vAlign w:val="center"/>
          </w:tcPr>
          <w:p w14:paraId="5F141637" w14:textId="59B2335F" w:rsidR="003D5C8A" w:rsidRDefault="003D5C8A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Lumbar Support Orientation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77E9CEF8" w14:textId="3E53A557" w:rsidR="003D5C8A" w:rsidRDefault="00E72AAD" w:rsidP="003D5C8A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332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863EEF3" wp14:editId="445EE541">
                  <wp:extent cx="609356" cy="792163"/>
                  <wp:effectExtent l="0" t="0" r="635" b="8255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07" cy="79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FB5E625" w14:textId="495F6F69" w:rsidR="003D5C8A" w:rsidRDefault="00E72AAD" w:rsidP="008F289E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112426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D41E8D5" wp14:editId="5215E47E">
                  <wp:extent cx="609356" cy="792163"/>
                  <wp:effectExtent l="0" t="0" r="635" b="8255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13707" cy="79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9E" w:rsidRPr="002C6498" w14:paraId="4A9D52BD" w14:textId="77777777" w:rsidTr="003D5C8A">
        <w:trPr>
          <w:trHeight w:val="576"/>
        </w:trPr>
        <w:tc>
          <w:tcPr>
            <w:tcW w:w="3960" w:type="dxa"/>
            <w:shd w:val="clear" w:color="auto" w:fill="E1F4FD"/>
            <w:vAlign w:val="center"/>
          </w:tcPr>
          <w:p w14:paraId="237E295F" w14:textId="3C681E48" w:rsidR="007F6892" w:rsidRDefault="008F289E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Position Lumbar Support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279351C6" w14:textId="4AD08367" w:rsidR="007F6892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8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7</w:t>
            </w:r>
          </w:p>
          <w:p w14:paraId="472F44E7" w14:textId="1247F9A9" w:rsidR="003D5C8A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27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6</w:t>
            </w:r>
          </w:p>
          <w:p w14:paraId="06AEB903" w14:textId="630E769A" w:rsidR="003D5C8A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690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5</w:t>
            </w:r>
          </w:p>
          <w:p w14:paraId="63F67AE1" w14:textId="7F7E1B13" w:rsidR="003D5C8A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14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4</w:t>
            </w:r>
          </w:p>
          <w:p w14:paraId="03A94BB2" w14:textId="4CA1CFE0" w:rsidR="003D5C8A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632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3</w:t>
            </w:r>
          </w:p>
          <w:p w14:paraId="045B1BCE" w14:textId="73EE5067" w:rsidR="003D5C8A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211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2</w:t>
            </w:r>
          </w:p>
          <w:p w14:paraId="10234B3E" w14:textId="720F9885" w:rsidR="003D5C8A" w:rsidRDefault="00E72AAD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796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1</w:t>
            </w:r>
          </w:p>
          <w:p w14:paraId="05295053" w14:textId="112A3693" w:rsidR="00E72AAD" w:rsidRDefault="00E72AAD" w:rsidP="00E72AAD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23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0</w:t>
            </w:r>
          </w:p>
          <w:p w14:paraId="3A05F5BB" w14:textId="597639C6" w:rsidR="003D5C8A" w:rsidRDefault="003D5C8A" w:rsidP="00E72AAD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1B0E712" w14:textId="49BED155" w:rsidR="007F6892" w:rsidRDefault="001B18CD" w:rsidP="008F289E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35D37" wp14:editId="6649567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1252855</wp:posOffset>
                      </wp:positionV>
                      <wp:extent cx="590550" cy="971550"/>
                      <wp:effectExtent l="19050" t="1905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369E5" id="Rectangle 13" o:spid="_x0000_s1026" style="position:absolute;margin-left:64.6pt;margin-top:98.65pt;width:46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" filled="f" strokecolor="red" strokeweight="2.25pt"/>
                  </w:pict>
                </mc:Fallback>
              </mc:AlternateContent>
            </w:r>
            <w:r w:rsidR="003D5C8A">
              <w:rPr>
                <w:noProof/>
              </w:rPr>
              <w:drawing>
                <wp:inline distT="0" distB="0" distL="0" distR="0" wp14:anchorId="7274DAF4" wp14:editId="4337C712">
                  <wp:extent cx="1606549" cy="2409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49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A" w:rsidRPr="002C6498" w14:paraId="026E5BE8" w14:textId="77777777" w:rsidTr="008F289E">
        <w:trPr>
          <w:trHeight w:val="576"/>
        </w:trPr>
        <w:tc>
          <w:tcPr>
            <w:tcW w:w="3960" w:type="dxa"/>
            <w:shd w:val="clear" w:color="auto" w:fill="E1F4FD"/>
            <w:vAlign w:val="center"/>
          </w:tcPr>
          <w:p w14:paraId="5D1FA0ED" w14:textId="5B5A74CD" w:rsidR="003D5C8A" w:rsidRDefault="003D5C8A" w:rsidP="00EF29BE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 Head Support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78148" w14:textId="35076D97" w:rsidR="003D5C8A" w:rsidRDefault="00E72AAD" w:rsidP="003D5C8A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4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3</w:t>
            </w:r>
          </w:p>
          <w:p w14:paraId="395687B3" w14:textId="5706745B" w:rsidR="003D5C8A" w:rsidRDefault="00E72AAD" w:rsidP="003D5C8A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5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2</w:t>
            </w:r>
          </w:p>
          <w:p w14:paraId="47A0B864" w14:textId="05DD09E1" w:rsidR="003D5C8A" w:rsidRDefault="00E72AAD" w:rsidP="003D5C8A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9337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1</w:t>
            </w:r>
          </w:p>
          <w:p w14:paraId="7BCEB069" w14:textId="5D4A7F14" w:rsidR="003D5C8A" w:rsidRDefault="00E72AAD" w:rsidP="003D5C8A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24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8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5C8A" w:rsidRPr="002C6498">
              <w:rPr>
                <w:rFonts w:asciiTheme="majorHAnsi" w:hAnsiTheme="majorHAnsi" w:cstheme="majorHAnsi"/>
              </w:rPr>
              <w:t xml:space="preserve">  </w:t>
            </w:r>
            <w:r w:rsidR="003D5C8A">
              <w:rPr>
                <w:rFonts w:asciiTheme="majorHAnsi" w:hAnsiTheme="majorHAnsi" w:cstheme="majorHAnsi"/>
              </w:rPr>
              <w:t>0</w:t>
            </w:r>
          </w:p>
          <w:p w14:paraId="790409CD" w14:textId="77777777" w:rsidR="003D5C8A" w:rsidRDefault="003D5C8A" w:rsidP="003D5C8A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  <w:p w14:paraId="216D96E4" w14:textId="4563331C" w:rsidR="003D5C8A" w:rsidRDefault="003D5C8A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266CC" w14:textId="17E3062D" w:rsidR="003D5C8A" w:rsidRDefault="001B18CD" w:rsidP="008F289E">
            <w:pPr>
              <w:spacing w:before="80" w:after="80"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709A5A" wp14:editId="01E7887F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410210</wp:posOffset>
                      </wp:positionV>
                      <wp:extent cx="609600" cy="8763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40FF" id="Rectangle 14" o:spid="_x0000_s1026" style="position:absolute;margin-left:64.95pt;margin-top:32.3pt;width:48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" filled="f" strokecolor="red" strokeweight="2.25pt"/>
                  </w:pict>
                </mc:Fallback>
              </mc:AlternateContent>
            </w:r>
            <w:r w:rsidR="003D5C8A">
              <w:rPr>
                <w:noProof/>
              </w:rPr>
              <w:drawing>
                <wp:inline distT="0" distB="0" distL="0" distR="0" wp14:anchorId="36E8A49E" wp14:editId="54D8AFF4">
                  <wp:extent cx="1606549" cy="2409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49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80D5E" w14:textId="517C69E1" w:rsidR="001B18CD" w:rsidRPr="002C6498" w:rsidRDefault="001B18CD" w:rsidP="008F289E">
      <w:pPr>
        <w:rPr>
          <w:rFonts w:cstheme="minorHAnsi"/>
        </w:rPr>
      </w:pPr>
    </w:p>
    <w:sectPr w:rsidR="001B18CD" w:rsidRPr="002C6498" w:rsidSect="00E304B9">
      <w:footerReference w:type="default" r:id="rId13"/>
      <w:pgSz w:w="12240" w:h="15840"/>
      <w:pgMar w:top="36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FAA6" w14:textId="77777777" w:rsidR="00467F12" w:rsidRDefault="00467F12" w:rsidP="00132BCC">
      <w:pPr>
        <w:spacing w:after="0" w:line="240" w:lineRule="auto"/>
      </w:pPr>
      <w:r>
        <w:separator/>
      </w:r>
    </w:p>
  </w:endnote>
  <w:endnote w:type="continuationSeparator" w:id="0">
    <w:p w14:paraId="698A7644" w14:textId="77777777" w:rsidR="00467F12" w:rsidRDefault="00467F12" w:rsidP="0013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B2A5" w14:textId="23223856" w:rsidR="005A1F17" w:rsidRDefault="005A1F17" w:rsidP="00132BCC">
    <w:pPr>
      <w:pStyle w:val="Footer"/>
      <w:rPr>
        <w:sz w:val="18"/>
        <w:szCs w:val="18"/>
      </w:rPr>
    </w:pPr>
    <w:r w:rsidRPr="005A1F1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0FE98B" wp14:editId="5D4C6835">
              <wp:simplePos x="0" y="0"/>
              <wp:positionH relativeFrom="column">
                <wp:posOffset>5594350</wp:posOffset>
              </wp:positionH>
              <wp:positionV relativeFrom="paragraph">
                <wp:posOffset>-2540</wp:posOffset>
              </wp:positionV>
              <wp:extent cx="157480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D444A" w14:textId="7B0C3D85" w:rsidR="005A1F17" w:rsidRDefault="005A1F17" w:rsidP="005A1F17">
                          <w:pPr>
                            <w:ind w:right="260"/>
                            <w:jc w:val="right"/>
                          </w:pPr>
                          <w:r w:rsidRPr="00132BCC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FA111E7" wp14:editId="013884B1">
                                <wp:extent cx="1101725" cy="359945"/>
                                <wp:effectExtent l="0" t="0" r="3175" b="2540"/>
                                <wp:docPr id="21" name="Graphic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Graphic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163" cy="363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FE9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5pt;margin-top:-.2pt;width:1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K6DAIAAPcDAAAOAAAAZHJzL2Uyb0RvYy54bWysU9tu2zAMfR+wfxD0vtgJnF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" stroked="f">
              <v:textbox style="mso-fit-shape-to-text:t">
                <w:txbxContent>
                  <w:p w14:paraId="79AD444A" w14:textId="7B0C3D85" w:rsidR="005A1F17" w:rsidRDefault="005A1F17" w:rsidP="005A1F17">
                    <w:pPr>
                      <w:ind w:right="260"/>
                      <w:jc w:val="right"/>
                    </w:pPr>
                    <w:r w:rsidRPr="00132BCC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FA111E7" wp14:editId="013884B1">
                          <wp:extent cx="1101725" cy="359945"/>
                          <wp:effectExtent l="0" t="0" r="3175" b="2540"/>
                          <wp:docPr id="21" name="Graphic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Graphic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163" cy="363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3" w:history="1">
      <w:r w:rsidRPr="00702218">
        <w:rPr>
          <w:rStyle w:val="Hyperlink"/>
          <w:sz w:val="18"/>
          <w:szCs w:val="18"/>
        </w:rPr>
        <w:t>info@CivcoRT.com</w:t>
      </w:r>
    </w:hyperlink>
    <w:r w:rsidR="00132BCC" w:rsidRPr="00132BCC">
      <w:rPr>
        <w:sz w:val="18"/>
        <w:szCs w:val="18"/>
      </w:rPr>
      <w:t xml:space="preserve">  |  </w:t>
    </w:r>
    <w:hyperlink r:id="rId4" w:history="1">
      <w:r w:rsidR="00132BCC" w:rsidRPr="00132BCC">
        <w:rPr>
          <w:rStyle w:val="Hyperlink"/>
          <w:sz w:val="18"/>
          <w:szCs w:val="18"/>
        </w:rPr>
        <w:t>www.CivcoRT.com</w:t>
      </w:r>
    </w:hyperlink>
    <w:r w:rsidR="00132BCC">
      <w:rPr>
        <w:sz w:val="18"/>
        <w:szCs w:val="18"/>
      </w:rPr>
      <w:t xml:space="preserve"> </w:t>
    </w:r>
    <w:r w:rsidR="006C74AE">
      <w:rPr>
        <w:sz w:val="18"/>
        <w:szCs w:val="18"/>
      </w:rPr>
      <w:t xml:space="preserve"> |  </w:t>
    </w:r>
    <w:proofErr w:type="gramStart"/>
    <w:r w:rsidR="006C74AE" w:rsidRPr="006C74AE">
      <w:rPr>
        <w:sz w:val="18"/>
        <w:szCs w:val="18"/>
      </w:rPr>
      <w:t xml:space="preserve">800.842.8688 </w:t>
    </w:r>
    <w:r w:rsidR="006C74AE">
      <w:rPr>
        <w:sz w:val="18"/>
        <w:szCs w:val="18"/>
      </w:rPr>
      <w:t xml:space="preserve"> </w:t>
    </w:r>
    <w:r w:rsidR="006C74AE" w:rsidRPr="006C74AE">
      <w:rPr>
        <w:sz w:val="18"/>
        <w:szCs w:val="18"/>
      </w:rPr>
      <w:t>|</w:t>
    </w:r>
    <w:proofErr w:type="gramEnd"/>
    <w:r w:rsidR="006C74AE" w:rsidRPr="006C74AE">
      <w:rPr>
        <w:sz w:val="18"/>
        <w:szCs w:val="18"/>
      </w:rPr>
      <w:t xml:space="preserve"> </w:t>
    </w:r>
    <w:r w:rsidR="006C74AE">
      <w:rPr>
        <w:sz w:val="18"/>
        <w:szCs w:val="18"/>
      </w:rPr>
      <w:t xml:space="preserve"> </w:t>
    </w:r>
    <w:r w:rsidR="006C74AE" w:rsidRPr="006C74AE">
      <w:rPr>
        <w:sz w:val="18"/>
        <w:szCs w:val="18"/>
      </w:rPr>
      <w:t>+1 712.737.8688</w:t>
    </w:r>
  </w:p>
  <w:p w14:paraId="08979337" w14:textId="77777777" w:rsidR="005A1F17" w:rsidRDefault="005A1F17" w:rsidP="00132BCC">
    <w:pPr>
      <w:pStyle w:val="Footer"/>
      <w:rPr>
        <w:sz w:val="18"/>
        <w:szCs w:val="18"/>
      </w:rPr>
    </w:pPr>
  </w:p>
  <w:p w14:paraId="6AABE59F" w14:textId="3C54EC21" w:rsidR="005A1F17" w:rsidRDefault="00132BCC" w:rsidP="00132BCC">
    <w:pPr>
      <w:pStyle w:val="Footer"/>
      <w:rPr>
        <w:sz w:val="8"/>
        <w:szCs w:val="8"/>
      </w:rPr>
    </w:pPr>
    <w:r w:rsidRPr="00132BCC">
      <w:rPr>
        <w:sz w:val="8"/>
        <w:szCs w:val="8"/>
      </w:rPr>
      <w:t>COPYRIGHT © 202</w:t>
    </w:r>
    <w:r w:rsidR="00F21051">
      <w:rPr>
        <w:sz w:val="8"/>
        <w:szCs w:val="8"/>
      </w:rPr>
      <w:t>3</w:t>
    </w:r>
    <w:r w:rsidRPr="00132BCC">
      <w:rPr>
        <w:sz w:val="8"/>
        <w:szCs w:val="8"/>
      </w:rPr>
      <w:t>. CIVCO IS A REGISTERED TRADEMARK OF CIVCO MEDICAL SOLUTIONS.</w:t>
    </w:r>
    <w:r w:rsidR="00F21051">
      <w:rPr>
        <w:sz w:val="8"/>
        <w:szCs w:val="8"/>
      </w:rPr>
      <w:t xml:space="preserve"> </w:t>
    </w:r>
    <w:r w:rsidRPr="00132BCC">
      <w:rPr>
        <w:sz w:val="8"/>
        <w:szCs w:val="8"/>
      </w:rPr>
      <w:t xml:space="preserve"> CIVCO RADIOTHERAPY, </w:t>
    </w:r>
    <w:r w:rsidR="00E72AAD">
      <w:rPr>
        <w:sz w:val="8"/>
        <w:szCs w:val="8"/>
      </w:rPr>
      <w:t xml:space="preserve">CIVCO RT AND THORAWEDGE ARE </w:t>
    </w:r>
    <w:r w:rsidRPr="00132BCC">
      <w:rPr>
        <w:sz w:val="8"/>
        <w:szCs w:val="8"/>
      </w:rPr>
      <w:t xml:space="preserve">TRADEMARKS OF MEDTEC LLC. ALL OTHER TRADEMARKS ARE PROPERTY OF THEIR RESPECTIVE OWNERS. ALL PRODUCTS MAY NOT BE LICENSED IN ACCORDANCE WITH CANADIAN LAW. </w:t>
    </w:r>
  </w:p>
  <w:p w14:paraId="0D840550" w14:textId="04C8FFB7" w:rsidR="00132BCC" w:rsidRPr="00132BCC" w:rsidRDefault="00132BCC" w:rsidP="00132BCC">
    <w:pPr>
      <w:pStyle w:val="Footer"/>
      <w:rPr>
        <w:sz w:val="18"/>
        <w:szCs w:val="18"/>
      </w:rPr>
    </w:pPr>
    <w:r w:rsidRPr="00132BCC">
      <w:rPr>
        <w:sz w:val="12"/>
        <w:szCs w:val="12"/>
      </w:rPr>
      <w:t>20</w:t>
    </w:r>
    <w:r w:rsidR="00E72AAD">
      <w:rPr>
        <w:sz w:val="12"/>
        <w:szCs w:val="12"/>
      </w:rPr>
      <w:t>06R0147</w:t>
    </w:r>
    <w:r w:rsidRPr="00132BCC">
      <w:rPr>
        <w:sz w:val="12"/>
        <w:szCs w:val="12"/>
      </w:rPr>
      <w:t xml:space="preserve"> REV </w:t>
    </w:r>
    <w:r w:rsidR="00E72AAD">
      <w:rPr>
        <w:sz w:val="12"/>
        <w:szCs w:val="12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88EA" w14:textId="77777777" w:rsidR="00467F12" w:rsidRDefault="00467F12" w:rsidP="00132BCC">
      <w:pPr>
        <w:spacing w:after="0" w:line="240" w:lineRule="auto"/>
      </w:pPr>
      <w:r>
        <w:separator/>
      </w:r>
    </w:p>
  </w:footnote>
  <w:footnote w:type="continuationSeparator" w:id="0">
    <w:p w14:paraId="37153956" w14:textId="77777777" w:rsidR="00467F12" w:rsidRDefault="00467F12" w:rsidP="0013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D00"/>
    <w:multiLevelType w:val="hybridMultilevel"/>
    <w:tmpl w:val="798A3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D86"/>
    <w:multiLevelType w:val="hybridMultilevel"/>
    <w:tmpl w:val="56BCE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185"/>
    <w:multiLevelType w:val="hybridMultilevel"/>
    <w:tmpl w:val="D1043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857"/>
    <w:multiLevelType w:val="hybridMultilevel"/>
    <w:tmpl w:val="98988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C79"/>
    <w:multiLevelType w:val="hybridMultilevel"/>
    <w:tmpl w:val="267E0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B04"/>
    <w:multiLevelType w:val="hybridMultilevel"/>
    <w:tmpl w:val="C83ADEC0"/>
    <w:lvl w:ilvl="0" w:tplc="5B928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627A"/>
    <w:multiLevelType w:val="hybridMultilevel"/>
    <w:tmpl w:val="D070E378"/>
    <w:lvl w:ilvl="0" w:tplc="8D8A7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0E4C"/>
    <w:multiLevelType w:val="hybridMultilevel"/>
    <w:tmpl w:val="53F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7D7"/>
    <w:multiLevelType w:val="hybridMultilevel"/>
    <w:tmpl w:val="C8C00E72"/>
    <w:lvl w:ilvl="0" w:tplc="82EE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7314"/>
    <w:multiLevelType w:val="hybridMultilevel"/>
    <w:tmpl w:val="28C681EE"/>
    <w:lvl w:ilvl="0" w:tplc="09928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70915">
    <w:abstractNumId w:val="7"/>
  </w:num>
  <w:num w:numId="2" w16cid:durableId="753630113">
    <w:abstractNumId w:val="1"/>
  </w:num>
  <w:num w:numId="3" w16cid:durableId="1307393484">
    <w:abstractNumId w:val="9"/>
  </w:num>
  <w:num w:numId="4" w16cid:durableId="98988904">
    <w:abstractNumId w:val="5"/>
  </w:num>
  <w:num w:numId="5" w16cid:durableId="442188176">
    <w:abstractNumId w:val="6"/>
  </w:num>
  <w:num w:numId="6" w16cid:durableId="502277265">
    <w:abstractNumId w:val="4"/>
  </w:num>
  <w:num w:numId="7" w16cid:durableId="1671789634">
    <w:abstractNumId w:val="3"/>
  </w:num>
  <w:num w:numId="8" w16cid:durableId="610360008">
    <w:abstractNumId w:val="0"/>
  </w:num>
  <w:num w:numId="9" w16cid:durableId="719019132">
    <w:abstractNumId w:val="2"/>
  </w:num>
  <w:num w:numId="10" w16cid:durableId="1241714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C"/>
    <w:rsid w:val="00016014"/>
    <w:rsid w:val="00086CA2"/>
    <w:rsid w:val="000B0D2F"/>
    <w:rsid w:val="000B0E46"/>
    <w:rsid w:val="000C780A"/>
    <w:rsid w:val="000D51D9"/>
    <w:rsid w:val="000D57BB"/>
    <w:rsid w:val="0011070F"/>
    <w:rsid w:val="001132BD"/>
    <w:rsid w:val="001156B8"/>
    <w:rsid w:val="00121F7E"/>
    <w:rsid w:val="00132BCC"/>
    <w:rsid w:val="0016409E"/>
    <w:rsid w:val="00176DD9"/>
    <w:rsid w:val="00190D54"/>
    <w:rsid w:val="00190DEA"/>
    <w:rsid w:val="00197C64"/>
    <w:rsid w:val="001B18CD"/>
    <w:rsid w:val="001C38C3"/>
    <w:rsid w:val="001C5C7D"/>
    <w:rsid w:val="00200272"/>
    <w:rsid w:val="00205D3D"/>
    <w:rsid w:val="00213CBF"/>
    <w:rsid w:val="00216FA8"/>
    <w:rsid w:val="002426E4"/>
    <w:rsid w:val="002705A8"/>
    <w:rsid w:val="00277491"/>
    <w:rsid w:val="002B3E2C"/>
    <w:rsid w:val="002C6498"/>
    <w:rsid w:val="002D2411"/>
    <w:rsid w:val="002D69BB"/>
    <w:rsid w:val="00325F62"/>
    <w:rsid w:val="00334C2D"/>
    <w:rsid w:val="003761D0"/>
    <w:rsid w:val="00376C90"/>
    <w:rsid w:val="003772DE"/>
    <w:rsid w:val="00385EBD"/>
    <w:rsid w:val="003865C9"/>
    <w:rsid w:val="003A1E98"/>
    <w:rsid w:val="003B7B01"/>
    <w:rsid w:val="003D5C8A"/>
    <w:rsid w:val="003F04F6"/>
    <w:rsid w:val="003F22BC"/>
    <w:rsid w:val="004055E0"/>
    <w:rsid w:val="00420330"/>
    <w:rsid w:val="00467F12"/>
    <w:rsid w:val="004749E5"/>
    <w:rsid w:val="00480586"/>
    <w:rsid w:val="00485669"/>
    <w:rsid w:val="00493A1D"/>
    <w:rsid w:val="0049629F"/>
    <w:rsid w:val="004B3760"/>
    <w:rsid w:val="004D0178"/>
    <w:rsid w:val="004D436D"/>
    <w:rsid w:val="004D6F94"/>
    <w:rsid w:val="004F321E"/>
    <w:rsid w:val="004F4F5B"/>
    <w:rsid w:val="005221B1"/>
    <w:rsid w:val="00532831"/>
    <w:rsid w:val="00583735"/>
    <w:rsid w:val="005A1F17"/>
    <w:rsid w:val="005D225C"/>
    <w:rsid w:val="005D3088"/>
    <w:rsid w:val="005F2A16"/>
    <w:rsid w:val="00604648"/>
    <w:rsid w:val="0061440D"/>
    <w:rsid w:val="00666CAC"/>
    <w:rsid w:val="00671E20"/>
    <w:rsid w:val="00696275"/>
    <w:rsid w:val="006C74AE"/>
    <w:rsid w:val="006E4A75"/>
    <w:rsid w:val="0072457D"/>
    <w:rsid w:val="00745BAF"/>
    <w:rsid w:val="007D4548"/>
    <w:rsid w:val="007F0B10"/>
    <w:rsid w:val="007F2C8C"/>
    <w:rsid w:val="007F6892"/>
    <w:rsid w:val="00803BEA"/>
    <w:rsid w:val="00812C55"/>
    <w:rsid w:val="0082222C"/>
    <w:rsid w:val="00833AE6"/>
    <w:rsid w:val="00836646"/>
    <w:rsid w:val="008B1A0E"/>
    <w:rsid w:val="008B3251"/>
    <w:rsid w:val="008C0329"/>
    <w:rsid w:val="008C0A50"/>
    <w:rsid w:val="008C2964"/>
    <w:rsid w:val="008F289E"/>
    <w:rsid w:val="00901704"/>
    <w:rsid w:val="00902C11"/>
    <w:rsid w:val="00917690"/>
    <w:rsid w:val="00931C32"/>
    <w:rsid w:val="009507BC"/>
    <w:rsid w:val="009912DA"/>
    <w:rsid w:val="009B2162"/>
    <w:rsid w:val="00A17D56"/>
    <w:rsid w:val="00A44E65"/>
    <w:rsid w:val="00A55D3F"/>
    <w:rsid w:val="00A91372"/>
    <w:rsid w:val="00A9314E"/>
    <w:rsid w:val="00A97511"/>
    <w:rsid w:val="00AA10DF"/>
    <w:rsid w:val="00AA129A"/>
    <w:rsid w:val="00AB0A97"/>
    <w:rsid w:val="00AB259D"/>
    <w:rsid w:val="00AB2E3F"/>
    <w:rsid w:val="00B00EF5"/>
    <w:rsid w:val="00B103B5"/>
    <w:rsid w:val="00B10F74"/>
    <w:rsid w:val="00B158E3"/>
    <w:rsid w:val="00B6737D"/>
    <w:rsid w:val="00B92F58"/>
    <w:rsid w:val="00BA1432"/>
    <w:rsid w:val="00BB1B9C"/>
    <w:rsid w:val="00BC125C"/>
    <w:rsid w:val="00C30BE8"/>
    <w:rsid w:val="00C64078"/>
    <w:rsid w:val="00C87CBA"/>
    <w:rsid w:val="00CA0EFE"/>
    <w:rsid w:val="00CA6515"/>
    <w:rsid w:val="00CE7BAC"/>
    <w:rsid w:val="00CF4706"/>
    <w:rsid w:val="00D02F1A"/>
    <w:rsid w:val="00D54BA0"/>
    <w:rsid w:val="00D73EB3"/>
    <w:rsid w:val="00DB0893"/>
    <w:rsid w:val="00DD3DC4"/>
    <w:rsid w:val="00DD75A4"/>
    <w:rsid w:val="00DE4DF5"/>
    <w:rsid w:val="00DF32CF"/>
    <w:rsid w:val="00DF600F"/>
    <w:rsid w:val="00E051B9"/>
    <w:rsid w:val="00E15CA9"/>
    <w:rsid w:val="00E304B9"/>
    <w:rsid w:val="00E34AB3"/>
    <w:rsid w:val="00E466A9"/>
    <w:rsid w:val="00E56C16"/>
    <w:rsid w:val="00E673DB"/>
    <w:rsid w:val="00E72AAD"/>
    <w:rsid w:val="00E864B2"/>
    <w:rsid w:val="00E932BC"/>
    <w:rsid w:val="00E9603E"/>
    <w:rsid w:val="00EA3F0D"/>
    <w:rsid w:val="00EB5C5F"/>
    <w:rsid w:val="00EC1441"/>
    <w:rsid w:val="00EE4695"/>
    <w:rsid w:val="00EF29BE"/>
    <w:rsid w:val="00EF7FBC"/>
    <w:rsid w:val="00F21051"/>
    <w:rsid w:val="00F22FAA"/>
    <w:rsid w:val="00F36FBD"/>
    <w:rsid w:val="00F74FF4"/>
    <w:rsid w:val="00F84562"/>
    <w:rsid w:val="00FD5B9D"/>
    <w:rsid w:val="00FE69F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11BA"/>
  <w15:chartTrackingRefBased/>
  <w15:docId w15:val="{3693D3E8-912D-4D10-A22B-3963DF4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AC"/>
    <w:pPr>
      <w:ind w:left="720"/>
      <w:contextualSpacing/>
    </w:pPr>
  </w:style>
  <w:style w:type="table" w:styleId="TableGrid">
    <w:name w:val="Table Grid"/>
    <w:basedOn w:val="TableNormal"/>
    <w:uiPriority w:val="39"/>
    <w:rsid w:val="0021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3C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etupSheetText">
    <w:name w:val="Setup Sheet Text"/>
    <w:basedOn w:val="DefaultParagraphFont"/>
    <w:uiPriority w:val="99"/>
    <w:rsid w:val="00213CBF"/>
    <w:rPr>
      <w:rFonts w:ascii="Roboto" w:hAnsi="Roboto" w:cs="Robot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5CA9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9507B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SetupSheetEntry">
    <w:name w:val="Setup Sheet Entry"/>
    <w:basedOn w:val="DefaultParagraphFont"/>
    <w:uiPriority w:val="1"/>
    <w:rsid w:val="00B10F74"/>
    <w:rPr>
      <w:rFonts w:asciiTheme="minorHAnsi" w:hAnsiTheme="minorHAnsi"/>
      <w:b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1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CC"/>
  </w:style>
  <w:style w:type="paragraph" w:styleId="Footer">
    <w:name w:val="footer"/>
    <w:basedOn w:val="Normal"/>
    <w:link w:val="FooterChar"/>
    <w:uiPriority w:val="99"/>
    <w:unhideWhenUsed/>
    <w:rsid w:val="001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CC"/>
  </w:style>
  <w:style w:type="character" w:styleId="Hyperlink">
    <w:name w:val="Hyperlink"/>
    <w:basedOn w:val="DefaultParagraphFont"/>
    <w:uiPriority w:val="99"/>
    <w:unhideWhenUsed/>
    <w:rsid w:val="0013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CC"/>
    <w:rPr>
      <w:color w:val="605E5C"/>
      <w:shd w:val="clear" w:color="auto" w:fill="E1DFDD"/>
    </w:rPr>
  </w:style>
  <w:style w:type="table" w:styleId="ListTable1Light-Accent3">
    <w:name w:val="List Table 1 Light Accent 3"/>
    <w:basedOn w:val="TableNormal"/>
    <w:uiPriority w:val="46"/>
    <w:rsid w:val="00A44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8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vcoRT.com" TargetMode="External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hyperlink" Target="http://www.Civc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6F8E-0215-4B36-AEF4-5FFFE74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Jerred</dc:creator>
  <cp:keywords/>
  <dc:description/>
  <cp:lastModifiedBy>Kelly Hazelett</cp:lastModifiedBy>
  <cp:revision>11</cp:revision>
  <dcterms:created xsi:type="dcterms:W3CDTF">2023-03-02T21:59:00Z</dcterms:created>
  <dcterms:modified xsi:type="dcterms:W3CDTF">2023-03-14T21:07:00Z</dcterms:modified>
</cp:coreProperties>
</file>